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Mercado Libre presenta su nueva campaña y anuncia a su Directora Creativa de Moda </w:t>
      </w:r>
    </w:p>
    <w:p w:rsidR="00000000" w:rsidDel="00000000" w:rsidP="00000000" w:rsidRDefault="00000000" w:rsidRPr="00000000" w14:paraId="0000000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3 de julio de 2024.-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anuncia la incorporación de Sofía Reyes como su nueva Directora Creativa para la vertical de Moda. Con una destacada trayectoria en la industria de la música, la intérprete </w:t>
      </w:r>
      <w:r w:rsidDel="00000000" w:rsidR="00000000" w:rsidRPr="00000000">
        <w:rPr>
          <w:rFonts w:ascii="Proxima Nova" w:cs="Proxima Nova" w:eastAsia="Proxima Nova" w:hAnsi="Proxima Nova"/>
          <w:rtl w:val="0"/>
        </w:rPr>
        <w:t xml:space="preserve">del éxito viral “1 2 3”, </w:t>
      </w:r>
      <w:r w:rsidDel="00000000" w:rsidR="00000000" w:rsidRPr="00000000">
        <w:rPr>
          <w:rFonts w:ascii="Proxima Nova" w:cs="Proxima Nova" w:eastAsia="Proxima Nova" w:hAnsi="Proxima Nova"/>
          <w:rtl w:val="0"/>
        </w:rPr>
        <w:t xml:space="preserve">llega para impulsar la visión creativa y estratégica de la empresa en una de sus categorías más dinámicas y en crecimiento.</w:t>
      </w:r>
    </w:p>
    <w:p w:rsidR="00000000" w:rsidDel="00000000" w:rsidP="00000000" w:rsidRDefault="00000000" w:rsidRPr="00000000" w14:paraId="00000006">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Sofía Reyes </w:t>
      </w:r>
      <w:r w:rsidDel="00000000" w:rsidR="00000000" w:rsidRPr="00000000">
        <w:rPr>
          <w:rFonts w:ascii="Proxima Nova" w:cs="Proxima Nova" w:eastAsia="Proxima Nova" w:hAnsi="Proxima Nova"/>
          <w:rtl w:val="0"/>
        </w:rPr>
        <w:t xml:space="preserve">firmará la curaduría de artículos y looks en una landing page especial llamada </w:t>
      </w:r>
      <w:hyperlink r:id="rId6">
        <w:r w:rsidDel="00000000" w:rsidR="00000000" w:rsidRPr="00000000">
          <w:rPr>
            <w:rFonts w:ascii="Proxima Nova" w:cs="Proxima Nova" w:eastAsia="Proxima Nova" w:hAnsi="Proxima Nova"/>
            <w:color w:val="1155cc"/>
            <w:u w:val="single"/>
            <w:rtl w:val="0"/>
          </w:rPr>
          <w:t xml:space="preserve">"Los Favoritos de Sofía Reyes"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que se actualizará periódicamente en el comercio electrónico. Además, la artista comenzará a participar también en el Programa de Afiliados de Mercado Libre, monetizando sus redes mediante la promoción de productos con su curaduría mientras incentiva a otros afiliados para la categoría de moda en la plataforma y así optimizar la creación de sus contenidos.</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comercio electrónico en México ha experimentado un crecimiento exponencial en los últimos años, especialmente en las categorías de moda y belleza. Según datos de la Asociación Mexicana de Venta Online (AMVO), el mercado de moda en línea en México creció un 41.7% en 2023 en comparación con el año anterior y es la categoría que generó la mayor tasa de crecimiento en el mercado y contribuyó al 14.8% de las ventas online retail en 2023. Este crecimiento refleja la creciente confianza de los consumidores en las compras en línea, impulsada por una oferta amplia y variada, así como por las facilidades de pago y envío que ofrecen plataformas como Mercado Libre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“Estoy muy feliz y emocionada de unirme a Mercado Libre como la nueva Directora Creativa en el área de moda para México. Este es un nuevo capítulo en mi carrera y estoy segura de que será una aventura divertida e inspiradora, ofreciendo a todos ustedes una experiencia de compra única," comentó Sofía Reyes.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esta llegada, Mercado Libre  fortalece su apuesta en la industria de la moda al ofrecer a sus usuarios las últimas tendencias y los productos de alta calidad de sus más de </w:t>
      </w:r>
      <w:r w:rsidDel="00000000" w:rsidR="00000000" w:rsidRPr="00000000">
        <w:rPr>
          <w:rFonts w:ascii="Proxima Nova" w:cs="Proxima Nova" w:eastAsia="Proxima Nova" w:hAnsi="Proxima Nova"/>
          <w:rtl w:val="0"/>
        </w:rPr>
        <w:t xml:space="preserve">1,400</w:t>
      </w:r>
      <w:r w:rsidDel="00000000" w:rsidR="00000000" w:rsidRPr="00000000">
        <w:rPr>
          <w:rFonts w:ascii="Proxima Nova" w:cs="Proxima Nova" w:eastAsia="Proxima Nova" w:hAnsi="Proxima Nova"/>
          <w:rtl w:val="0"/>
        </w:rPr>
        <w:t xml:space="preserve"> tiendas </w:t>
      </w:r>
      <w:r w:rsidDel="00000000" w:rsidR="00000000" w:rsidRPr="00000000">
        <w:rPr>
          <w:rFonts w:ascii="Proxima Nova" w:cs="Proxima Nova" w:eastAsia="Proxima Nova" w:hAnsi="Proxima Nova"/>
          <w:rtl w:val="0"/>
        </w:rPr>
        <w:t xml:space="preserve">oficiales</w:t>
      </w:r>
      <w:r w:rsidDel="00000000" w:rsidR="00000000" w:rsidRPr="00000000">
        <w:rPr>
          <w:rFonts w:ascii="Proxima Nova" w:cs="Proxima Nova" w:eastAsia="Proxima Nova" w:hAnsi="Proxima Nova"/>
          <w:rtl w:val="0"/>
        </w:rPr>
        <w:t xml:space="preserve">. Sofía liderará iniciativas que buscan y que forman parte parte de la campaña de “Hay Moda en Mercado Libre” que busca visibilizar cómo es que en el eCommerce puedes encontrar las últimas tendencias, además de lanzar su cuenta exclusiva de moda en Instagram, </w:t>
      </w:r>
      <w:hyperlink r:id="rId7">
        <w:r w:rsidDel="00000000" w:rsidR="00000000" w:rsidRPr="00000000">
          <w:rPr>
            <w:rFonts w:ascii="Proxima Nova" w:cs="Proxima Nova" w:eastAsia="Proxima Nova" w:hAnsi="Proxima Nova"/>
            <w:color w:val="1155cc"/>
            <w:u w:val="single"/>
            <w:rtl w:val="0"/>
          </w:rPr>
          <w:t xml:space="preserve">@MercadoLibreModa</w:t>
        </w:r>
      </w:hyperlink>
      <w:r w:rsidDel="00000000" w:rsidR="00000000" w:rsidRPr="00000000">
        <w:rPr>
          <w:rFonts w:ascii="Proxima Nova" w:cs="Proxima Nova" w:eastAsia="Proxima Nova" w:hAnsi="Proxima Nova"/>
          <w:rtl w:val="0"/>
        </w:rPr>
        <w:t xml:space="preserve"> con outfits únicos curados por expertos con la gran variedad de productos y sus posibles combinaciones.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Mercado Libre registra </w:t>
      </w:r>
      <w:r w:rsidDel="00000000" w:rsidR="00000000" w:rsidRPr="00000000">
        <w:rPr>
          <w:rFonts w:ascii="Proxima Nova" w:cs="Proxima Nova" w:eastAsia="Proxima Nova" w:hAnsi="Proxima Nova"/>
          <w:rtl w:val="0"/>
        </w:rPr>
        <w:t xml:space="preserve">millones</w:t>
      </w:r>
      <w:r w:rsidDel="00000000" w:rsidR="00000000" w:rsidRPr="00000000">
        <w:rPr>
          <w:rFonts w:ascii="Proxima Nova" w:cs="Proxima Nova" w:eastAsia="Proxima Nova" w:hAnsi="Proxima Nova"/>
          <w:rtl w:val="0"/>
        </w:rPr>
        <w:t xml:space="preserve"> de visitas de usuarios navegando mensualmente en la sección de moda en donde hay más de 300 tiendas oficiales de las más grandes y reconocidas marcas de ropa, zapatos, bolsas, relojes y joyería como como Adidas, Tommy Hilfiger, Lacoste, American Eagle, Steve Madden, New Balance, Ray Ban, Pandora Michael Kors, entre otras.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un estilo único y una gran influencia en el escenario de la moda, Sofía Reyes es una verdadera portavoz de la moda contemporánea. Su habilidad para captar e influir en las  tendencias promete elevar a Mercado Libre a un nuevo nivel de referencia en el segmento, transformando la plataforma en un destino esencial para los fashionistas”, menciona Luis Pedraza, Director Comercial de Mercado Libre en México.</w:t>
      </w:r>
    </w:p>
    <w:p w:rsidR="00000000" w:rsidDel="00000000" w:rsidP="00000000" w:rsidRDefault="00000000" w:rsidRPr="00000000" w14:paraId="00000010">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anuncio es parte de una estrategia más amplia de la compañía, que busca atender la creciente demanda de los consumidores por una oferta diversificada de moda. Este enfoque más atento a la categoría se debe a su gran potencial. Para ponerlo en perspectiva, si sumamos el número de vendedores de moda en la plataforma hoy en día, es el equivalente a </w:t>
      </w:r>
      <w:r w:rsidDel="00000000" w:rsidR="00000000" w:rsidRPr="00000000">
        <w:rPr>
          <w:rFonts w:ascii="Proxima Nova" w:cs="Proxima Nova" w:eastAsia="Proxima Nova" w:hAnsi="Proxima Nova"/>
          <w:rtl w:val="0"/>
        </w:rPr>
        <w:t xml:space="preserve">148</w:t>
      </w:r>
      <w:r w:rsidDel="00000000" w:rsidR="00000000" w:rsidRPr="00000000">
        <w:rPr>
          <w:rFonts w:ascii="Proxima Nova" w:cs="Proxima Nova" w:eastAsia="Proxima Nova" w:hAnsi="Proxima Nova"/>
          <w:rtl w:val="0"/>
        </w:rPr>
        <w:t xml:space="preserve"> veces la cantidad de tiendas del centro comercial más grande de América Latina. </w:t>
      </w:r>
    </w:p>
    <w:p w:rsidR="00000000" w:rsidDel="00000000" w:rsidP="00000000" w:rsidRDefault="00000000" w:rsidRPr="00000000" w14:paraId="00000011">
      <w:pPr>
        <w:spacing w:after="240" w:before="240" w:lineRule="auto"/>
        <w:jc w:val="center"/>
        <w:rPr>
          <w:rFonts w:ascii="Calibri" w:cs="Calibri" w:eastAsia="Calibri" w:hAnsi="Calibri"/>
          <w:b w:val="1"/>
          <w:sz w:val="18"/>
          <w:szCs w:val="18"/>
        </w:rPr>
      </w:pP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2">
      <w:pPr>
        <w:spacing w:after="0" w:before="0" w:lineRule="auto"/>
        <w:jc w:val="left"/>
        <w:rPr>
          <w:rFonts w:ascii="Calibri" w:cs="Calibri" w:eastAsia="Calibri" w:hAnsi="Calibri"/>
          <w:b w:val="1"/>
        </w:rPr>
      </w:pPr>
      <w:r w:rsidDel="00000000" w:rsidR="00000000" w:rsidRPr="00000000">
        <w:rPr>
          <w:rFonts w:ascii="Calibri" w:cs="Calibri" w:eastAsia="Calibri" w:hAnsi="Calibri"/>
          <w:b w:val="1"/>
          <w:sz w:val="18"/>
          <w:szCs w:val="18"/>
          <w:rtl w:val="0"/>
        </w:rPr>
        <w:t xml:space="preserve">Sobre Mercado Libre</w:t>
      </w:r>
      <w:r w:rsidDel="00000000" w:rsidR="00000000" w:rsidRPr="00000000">
        <w:rPr>
          <w:rtl w:val="0"/>
        </w:rPr>
      </w:r>
    </w:p>
    <w:p w:rsidR="00000000" w:rsidDel="00000000" w:rsidP="00000000" w:rsidRDefault="00000000" w:rsidRPr="00000000" w14:paraId="00000013">
      <w:pPr>
        <w:spacing w:after="0" w:before="0" w:lineRule="auto"/>
        <w:jc w:val="left"/>
        <w:rPr>
          <w:rFonts w:ascii="Calibri" w:cs="Calibri" w:eastAsia="Calibri" w:hAnsi="Calibri"/>
        </w:rPr>
      </w:pPr>
      <w:r w:rsidDel="00000000" w:rsidR="00000000" w:rsidRPr="00000000">
        <w:rPr>
          <w:rFonts w:ascii="Calibri" w:cs="Calibri" w:eastAsia="Calibri" w:hAnsi="Calibri"/>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4">
      <w:pPr>
        <w:spacing w:line="259" w:lineRule="auto"/>
        <w:ind w:left="-20" w:right="-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w:t>
      </w:r>
    </w:p>
    <w:p w:rsidR="00000000" w:rsidDel="00000000" w:rsidP="00000000" w:rsidRDefault="00000000" w:rsidRPr="00000000" w14:paraId="00000015">
      <w:pPr>
        <w:spacing w:line="259" w:lineRule="auto"/>
        <w:ind w:left="-20" w:right="-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shd w:fill="ffffff" w:val="clear"/>
        <w:spacing w:line="259" w:lineRule="auto"/>
        <w:ind w:left="-20" w:right="-20"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Sofia</w:t>
      </w:r>
    </w:p>
    <w:p w:rsidR="00000000" w:rsidDel="00000000" w:rsidP="00000000" w:rsidRDefault="00000000" w:rsidRPr="00000000" w14:paraId="00000017">
      <w:pPr>
        <w:shd w:fill="ffffff" w:val="clear"/>
        <w:spacing w:line="259" w:lineRule="auto"/>
        <w:ind w:left="-20" w:right="-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Sofía Reyes es una cantautora mexicana que ha recibido nominaciones a muchos premios internacionales. Ha acumulado más de 2 mil millones de vistas en YouTube y más de 2 mil millones de streams a nivel global, así como más de 7.5 millones de oyentes mensuales en Spotify. Su más reciente álbum, MILAMORES, es un reflejo del viaje emocional de Sofía Reyes, que emerge de las profundidades del desamor y hace la transición a un lugar de crecimiento personal y resiliencia; este contiene “tqum (te quiero un montón)” junto con Danna Paola la cuál se se posicionó en el número 1 de toda la radio en México durante su estreno. En 2023, su colaboración con las estrellas holandesas de EDM, Kris Kross Amsterdam, y el rapero británico, Tinie Tempah, resultó en “How You Samba”, canción que se mantuvo en el número uno de las listas en Holanda y otros países durante todo el verano. Esta última fue certificada con disco de oro en Holanda. En 2022, el éxito viral de su sencillo “1 2 3” en TikTok le valió a Reyes convertirse en la artista latina femenina con mayor número de creaciones en la plataforma con  más de 10 millones de </w:t>
      </w:r>
      <w:r w:rsidDel="00000000" w:rsidR="00000000" w:rsidRPr="00000000">
        <w:rPr>
          <w:rFonts w:ascii="Calibri" w:cs="Calibri" w:eastAsia="Calibri" w:hAnsi="Calibri"/>
          <w:sz w:val="18"/>
          <w:szCs w:val="18"/>
          <w:rtl w:val="0"/>
        </w:rPr>
        <w:t xml:space="preserve">videos. Sofía</w:t>
      </w:r>
      <w:r w:rsidDel="00000000" w:rsidR="00000000" w:rsidRPr="00000000">
        <w:rPr>
          <w:rFonts w:ascii="Calibri" w:cs="Calibri" w:eastAsia="Calibri" w:hAnsi="Calibri"/>
          <w:sz w:val="18"/>
          <w:szCs w:val="18"/>
          <w:rtl w:val="0"/>
        </w:rPr>
        <w:t xml:space="preserve"> Reyes ha aparecido en las portadas de las revistas más importantes como Vogue, Elle, InStyle, Cosmopolitan, Marie Claire y Grazia, entre muchas otras. Entre sus muchas colaboraciones se incluyen artistas globales como Sia, David Guetta, Michael Bublé, Becky G, James Arthur, </w:t>
      </w:r>
      <w:r w:rsidDel="00000000" w:rsidR="00000000" w:rsidRPr="00000000">
        <w:rPr>
          <w:rFonts w:ascii="Calibri" w:cs="Calibri" w:eastAsia="Calibri" w:hAnsi="Calibri"/>
          <w:sz w:val="18"/>
          <w:szCs w:val="18"/>
          <w:rtl w:val="0"/>
        </w:rPr>
        <w:t xml:space="preserve">Jhayco</w:t>
      </w:r>
      <w:r w:rsidDel="00000000" w:rsidR="00000000" w:rsidRPr="00000000">
        <w:rPr>
          <w:rFonts w:ascii="Calibri" w:cs="Calibri" w:eastAsia="Calibri" w:hAnsi="Calibri"/>
          <w:sz w:val="18"/>
          <w:szCs w:val="18"/>
          <w:rtl w:val="0"/>
        </w:rPr>
        <w:t xml:space="preserve">, Danna Paola, Kim Petras, y muchos más.</w:t>
      </w:r>
    </w:p>
    <w:p w:rsidR="00000000" w:rsidDel="00000000" w:rsidP="00000000" w:rsidRDefault="00000000" w:rsidRPr="00000000" w14:paraId="00000018">
      <w:pPr>
        <w:spacing w:line="259" w:lineRule="auto"/>
        <w:ind w:left="-20" w:right="-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anchor allowOverlap="1" behindDoc="1" distB="0" distT="0" distL="114300" distR="114300" hidden="0" layoutInCell="1" locked="0" relativeHeight="0" simplePos="0">
          <wp:simplePos x="0" y="0"/>
          <wp:positionH relativeFrom="page">
            <wp:posOffset>3156113</wp:posOffset>
          </wp:positionH>
          <wp:positionV relativeFrom="page">
            <wp:posOffset>171174</wp:posOffset>
          </wp:positionV>
          <wp:extent cx="1458750" cy="91467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8750" cy="91467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c/ropa-bolsas-y-calzado" TargetMode="External"/><Relationship Id="rId7" Type="http://schemas.openxmlformats.org/officeDocument/2006/relationships/hyperlink" Target="https://www.instagram.com/mercadolibremoda.mex?igsh=dHZjbXBkeXV0dzZ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